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9C9B2" w14:textId="2BBDAA76" w:rsidR="00903069" w:rsidRPr="00903069" w:rsidRDefault="00903069" w:rsidP="00903069">
      <w:pPr>
        <w:rPr>
          <w:b/>
          <w:bCs/>
          <w:u w:val="single"/>
        </w:rPr>
      </w:pPr>
      <w:r w:rsidRPr="00903069">
        <w:rPr>
          <w:b/>
          <w:bCs/>
          <w:u w:val="single"/>
        </w:rPr>
        <w:t>Audience</w:t>
      </w:r>
    </w:p>
    <w:p w14:paraId="087B1891" w14:textId="7A612442" w:rsidR="00CD282C" w:rsidRDefault="00E66425" w:rsidP="00903069">
      <w:r w:rsidRPr="00E66425">
        <w:rPr>
          <w:b/>
          <w:bCs/>
        </w:rPr>
        <w:t>Current Availability:</w:t>
      </w:r>
      <w:r>
        <w:t xml:space="preserve"> </w:t>
      </w:r>
      <w:r w:rsidR="00903069">
        <w:t xml:space="preserve">Residents of Afton, Bayport, Baytown Township, Birchwood Village, Cottage Grove, Dellwood, Denmark Township, Grey Cloud Island Township, Grant, Lake Elmo, Lake Saint Croix Beach, Lakeland, Lakeland Shores, Landfall, Mahtomedi, Maplewood, Newport, North St. Paul, Oak Park Heights, Oakdale, Pine Springs, St. Mary’s Point, St. Paul Park, Stillwater, Stillwater Township, West Lakeland Township, </w:t>
      </w:r>
      <w:proofErr w:type="spellStart"/>
      <w:r w:rsidR="00903069">
        <w:t>Willernie</w:t>
      </w:r>
      <w:proofErr w:type="spellEnd"/>
      <w:r w:rsidR="00903069">
        <w:t xml:space="preserve"> and Woodbury.</w:t>
      </w:r>
    </w:p>
    <w:p w14:paraId="703BAE19" w14:textId="77777777" w:rsidR="00E66425" w:rsidRPr="00E66425" w:rsidRDefault="00E66425" w:rsidP="00E66425">
      <w:r>
        <w:rPr>
          <w:b/>
          <w:bCs/>
        </w:rPr>
        <w:t xml:space="preserve">Available starting July 6, 2026: </w:t>
      </w:r>
      <w:r w:rsidRPr="00E66425">
        <w:t>Residents of Arden Hills, Forest Lake, Gem Lake, Hugo, Little Canada, Marine on St. Croix, May Township, Mounds View, New Brighton, North Oaks, Scandia, Shoreview, Vadnais Heights, White Bear Lake and White Bear Township.</w:t>
      </w:r>
    </w:p>
    <w:p w14:paraId="344B9811" w14:textId="3C92DC69" w:rsidR="00E66425" w:rsidRPr="00E66425" w:rsidRDefault="00E66425" w:rsidP="00903069"/>
    <w:p w14:paraId="6A08FB0D" w14:textId="77777777" w:rsidR="00903069" w:rsidRDefault="00903069" w:rsidP="00903069"/>
    <w:p w14:paraId="4C6B0F5A" w14:textId="4E1B714F" w:rsidR="00903069" w:rsidRDefault="00903069" w:rsidP="00903069">
      <w:pPr>
        <w:rPr>
          <w:b/>
          <w:bCs/>
          <w:u w:val="single"/>
        </w:rPr>
      </w:pPr>
      <w:r w:rsidRPr="00903069">
        <w:rPr>
          <w:b/>
          <w:bCs/>
          <w:u w:val="single"/>
        </w:rPr>
        <w:t>Content</w:t>
      </w:r>
    </w:p>
    <w:p w14:paraId="6E55F287" w14:textId="77777777" w:rsidR="00903069" w:rsidRPr="00903069" w:rsidRDefault="00903069" w:rsidP="00903069">
      <w:r w:rsidRPr="00903069">
        <w:t>Food Scraps Pickup Program: Now available to all residents of [City Name]!</w:t>
      </w:r>
    </w:p>
    <w:p w14:paraId="3B53EF9C" w14:textId="63BADDF6" w:rsidR="00903069" w:rsidRPr="00903069" w:rsidRDefault="00903069" w:rsidP="00903069">
      <w:r w:rsidRPr="00903069">
        <w:t>Ramsey and Washington counties are working together to bring residents a new way to recycle</w:t>
      </w:r>
      <w:r>
        <w:t xml:space="preserve"> </w:t>
      </w:r>
      <w:r w:rsidRPr="00903069">
        <w:t>food scraps from home</w:t>
      </w:r>
      <w:r w:rsidR="004E3AD6">
        <w:softHyphen/>
      </w:r>
      <w:r w:rsidR="004E3AD6" w:rsidRPr="004E3AD6">
        <w:t>—</w:t>
      </w:r>
      <w:r w:rsidRPr="00903069">
        <w:t>the Food Scraps Pickup Program! Food scraps such as fruit and</w:t>
      </w:r>
      <w:r>
        <w:t xml:space="preserve"> </w:t>
      </w:r>
      <w:r w:rsidRPr="00903069">
        <w:t>vegetable peels, eggshells and coffee grounds make up 20% of trash. Recycling food scraps helps</w:t>
      </w:r>
      <w:r>
        <w:t xml:space="preserve"> </w:t>
      </w:r>
      <w:r w:rsidRPr="00903069">
        <w:t>turn them into soil rather than waste. Get started today by visiting FoodScrapsPickup.com or</w:t>
      </w:r>
      <w:r>
        <w:t xml:space="preserve"> </w:t>
      </w:r>
      <w:r w:rsidRPr="00903069">
        <w:t>calling 651-661-9393 to sign up and order your free supply of food scrap bags.</w:t>
      </w:r>
    </w:p>
    <w:sectPr w:rsidR="00903069" w:rsidRPr="009030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00C47"/>
    <w:multiLevelType w:val="hybridMultilevel"/>
    <w:tmpl w:val="5AA25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0250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069"/>
    <w:rsid w:val="000A2048"/>
    <w:rsid w:val="001605A1"/>
    <w:rsid w:val="004E3AD6"/>
    <w:rsid w:val="007D1A16"/>
    <w:rsid w:val="00903069"/>
    <w:rsid w:val="00AB79DA"/>
    <w:rsid w:val="00AF20D0"/>
    <w:rsid w:val="00C77DE8"/>
    <w:rsid w:val="00CD282C"/>
    <w:rsid w:val="00E11CDB"/>
    <w:rsid w:val="00E32294"/>
    <w:rsid w:val="00E66425"/>
    <w:rsid w:val="00EE2561"/>
    <w:rsid w:val="00F35F99"/>
    <w:rsid w:val="00F5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C27D2B"/>
  <w15:chartTrackingRefBased/>
  <w15:docId w15:val="{42AD1587-D1FC-374D-A4EB-C20C2B03D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30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30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30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30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30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30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30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30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30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0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30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30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30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30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30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0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0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069"/>
    <w:rPr>
      <w:rFonts w:eastAsiaTheme="majorEastAsia" w:cstheme="majorBidi"/>
      <w:color w:val="272727" w:themeColor="text1" w:themeTint="D8"/>
    </w:rPr>
  </w:style>
  <w:style w:type="paragraph" w:styleId="Title">
    <w:name w:val="Title"/>
    <w:basedOn w:val="Normal"/>
    <w:next w:val="Normal"/>
    <w:link w:val="TitleChar"/>
    <w:uiPriority w:val="10"/>
    <w:qFormat/>
    <w:rsid w:val="009030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0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0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30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3069"/>
    <w:pPr>
      <w:spacing w:before="160"/>
      <w:jc w:val="center"/>
    </w:pPr>
    <w:rPr>
      <w:i/>
      <w:iCs/>
      <w:color w:val="404040" w:themeColor="text1" w:themeTint="BF"/>
    </w:rPr>
  </w:style>
  <w:style w:type="character" w:customStyle="1" w:styleId="QuoteChar">
    <w:name w:val="Quote Char"/>
    <w:basedOn w:val="DefaultParagraphFont"/>
    <w:link w:val="Quote"/>
    <w:uiPriority w:val="29"/>
    <w:rsid w:val="00903069"/>
    <w:rPr>
      <w:i/>
      <w:iCs/>
      <w:color w:val="404040" w:themeColor="text1" w:themeTint="BF"/>
    </w:rPr>
  </w:style>
  <w:style w:type="paragraph" w:styleId="ListParagraph">
    <w:name w:val="List Paragraph"/>
    <w:basedOn w:val="Normal"/>
    <w:uiPriority w:val="34"/>
    <w:qFormat/>
    <w:rsid w:val="00903069"/>
    <w:pPr>
      <w:ind w:left="720"/>
      <w:contextualSpacing/>
    </w:pPr>
  </w:style>
  <w:style w:type="character" w:styleId="IntenseEmphasis">
    <w:name w:val="Intense Emphasis"/>
    <w:basedOn w:val="DefaultParagraphFont"/>
    <w:uiPriority w:val="21"/>
    <w:qFormat/>
    <w:rsid w:val="00903069"/>
    <w:rPr>
      <w:i/>
      <w:iCs/>
      <w:color w:val="0F4761" w:themeColor="accent1" w:themeShade="BF"/>
    </w:rPr>
  </w:style>
  <w:style w:type="paragraph" w:styleId="IntenseQuote">
    <w:name w:val="Intense Quote"/>
    <w:basedOn w:val="Normal"/>
    <w:next w:val="Normal"/>
    <w:link w:val="IntenseQuoteChar"/>
    <w:uiPriority w:val="30"/>
    <w:qFormat/>
    <w:rsid w:val="009030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3069"/>
    <w:rPr>
      <w:i/>
      <w:iCs/>
      <w:color w:val="0F4761" w:themeColor="accent1" w:themeShade="BF"/>
    </w:rPr>
  </w:style>
  <w:style w:type="character" w:styleId="IntenseReference">
    <w:name w:val="Intense Reference"/>
    <w:basedOn w:val="DefaultParagraphFont"/>
    <w:uiPriority w:val="32"/>
    <w:qFormat/>
    <w:rsid w:val="009030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1050</Characters>
  <Application>Microsoft Office Word</Application>
  <DocSecurity>0</DocSecurity>
  <Lines>8</Lines>
  <Paragraphs>2</Paragraphs>
  <ScaleCrop>false</ScaleCrop>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Pforr</dc:creator>
  <cp:keywords/>
  <dc:description/>
  <cp:lastModifiedBy>CJ Sheets</cp:lastModifiedBy>
  <cp:revision>2</cp:revision>
  <dcterms:created xsi:type="dcterms:W3CDTF">2026-04-30T14:17:00Z</dcterms:created>
  <dcterms:modified xsi:type="dcterms:W3CDTF">2026-04-30T14:17:00Z</dcterms:modified>
</cp:coreProperties>
</file>